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93" w:rsidRPr="00800F93" w:rsidRDefault="007B241D" w:rsidP="00800F9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0F93">
        <w:rPr>
          <w:rFonts w:ascii="Times New Roman" w:hAnsi="Times New Roman" w:cs="Times New Roman"/>
          <w:sz w:val="28"/>
          <w:szCs w:val="28"/>
        </w:rPr>
        <w:t>Rodu o jeziku</w:t>
      </w:r>
    </w:p>
    <w:p w:rsidR="007B241D" w:rsidRPr="00800F93" w:rsidRDefault="00FC08B8" w:rsidP="00FC08B8">
      <w:pPr>
        <w:jc w:val="both"/>
        <w:rPr>
          <w:rFonts w:ascii="Times New Roman" w:hAnsi="Times New Roman" w:cs="Times New Roman"/>
          <w:sz w:val="28"/>
          <w:szCs w:val="28"/>
        </w:rPr>
      </w:pPr>
      <w:r w:rsidRPr="00800F93">
        <w:rPr>
          <w:rFonts w:ascii="Times New Roman" w:hAnsi="Times New Roman" w:cs="Times New Roman"/>
          <w:sz w:val="28"/>
          <w:szCs w:val="28"/>
        </w:rPr>
        <w:t xml:space="preserve">      </w:t>
      </w:r>
      <w:r w:rsidR="007B241D" w:rsidRPr="00800F93">
        <w:rPr>
          <w:rFonts w:ascii="Times New Roman" w:hAnsi="Times New Roman" w:cs="Times New Roman"/>
          <w:sz w:val="28"/>
          <w:szCs w:val="28"/>
        </w:rPr>
        <w:t>Autor pjesme, Petar Preradović, u svojim pjesmama, govori o domoljublju i jeziku. Tema jezika pripada razdoblju ilirizma, no on je posebno privržen temi jezika zbog svog životnog puta.</w:t>
      </w:r>
    </w:p>
    <w:p w:rsidR="00FC08B8" w:rsidRPr="00800F93" w:rsidRDefault="00800F93" w:rsidP="00FC0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241D" w:rsidRPr="00800F93">
        <w:rPr>
          <w:rFonts w:ascii="Times New Roman" w:hAnsi="Times New Roman" w:cs="Times New Roman"/>
          <w:sz w:val="28"/>
          <w:szCs w:val="28"/>
        </w:rPr>
        <w:t xml:space="preserve">Preradović je prvi dio života proveo u inozemstvu, gdje je koristio i stvarao na njemačkom jeziku te je skoro zaboravio svoj materinski jezik. Zbog toga počinje ponovno učiti hrvatski jezik i omiljene mu teme postaju domovina i jezik. Jezik je tema i ove njegove pjesme. O jeziku govori snažno, ponosno, veliča ga i piše uzvišenim tonom. Uspoređuje domovinu s drugim zemljama te shvaća da mu je najljepše u vlastitoj domovini u koju se kasnije i vraća: „ Te ti spozna i uvidje/ Da ti bolje nigdje nije/ Do na tvoje majke </w:t>
      </w:r>
      <w:proofErr w:type="spellStart"/>
      <w:r w:rsidR="007B241D" w:rsidRPr="00800F93">
        <w:rPr>
          <w:rFonts w:ascii="Times New Roman" w:hAnsi="Times New Roman" w:cs="Times New Roman"/>
          <w:sz w:val="28"/>
          <w:szCs w:val="28"/>
        </w:rPr>
        <w:t>grudih</w:t>
      </w:r>
      <w:proofErr w:type="spellEnd"/>
      <w:r w:rsidR="007B241D" w:rsidRPr="00800F93">
        <w:rPr>
          <w:rFonts w:ascii="Times New Roman" w:hAnsi="Times New Roman" w:cs="Times New Roman"/>
          <w:sz w:val="28"/>
          <w:szCs w:val="28"/>
        </w:rPr>
        <w:t xml:space="preserve">! “. O jeziku govori i kao obilježju naroda: „ Po njemu te svijet poznaje živa/ Na njem ti se budućnost osniva “. </w:t>
      </w:r>
      <w:r w:rsidR="00FC08B8" w:rsidRPr="00800F93">
        <w:rPr>
          <w:rFonts w:ascii="Times New Roman" w:hAnsi="Times New Roman" w:cs="Times New Roman"/>
          <w:sz w:val="28"/>
          <w:szCs w:val="28"/>
        </w:rPr>
        <w:t xml:space="preserve">Poistovjećuje se s jezikom te govori da, dok je jezika, da će i on postojati, postojat će njegove pjesme: „ Po jeziku dok te bude,/ I glavom će tebe biti! “. Ova pjesma je izvrstan primjer ilirskih motiva i tematike. Ilirizam je razdoblje hrvatske povijesti u kojem se naglašava nacionalna svijest, borba za vlastiti jezik i slobodu. </w:t>
      </w:r>
      <w:proofErr w:type="spellStart"/>
      <w:r w:rsidR="00FC08B8" w:rsidRPr="00800F93">
        <w:rPr>
          <w:rFonts w:ascii="Times New Roman" w:hAnsi="Times New Roman" w:cs="Times New Roman"/>
          <w:sz w:val="28"/>
          <w:szCs w:val="28"/>
        </w:rPr>
        <w:t>Preradovićeve</w:t>
      </w:r>
      <w:proofErr w:type="spellEnd"/>
      <w:r w:rsidR="00FC08B8" w:rsidRPr="00800F93">
        <w:rPr>
          <w:rFonts w:ascii="Times New Roman" w:hAnsi="Times New Roman" w:cs="Times New Roman"/>
          <w:sz w:val="28"/>
          <w:szCs w:val="28"/>
        </w:rPr>
        <w:t xml:space="preserve"> najpoznatije domoljubne pjesme su: Zora puca bit će dana, Rodu o jeziku, Jezik roda moga i Putnik. U njima Preradović potiče pjesnike na borbu za svoj jezik. U pjesmi Zora puca bit će dana</w:t>
      </w:r>
      <w:r w:rsidR="007B241D" w:rsidRPr="00800F93">
        <w:rPr>
          <w:rFonts w:ascii="Times New Roman" w:hAnsi="Times New Roman" w:cs="Times New Roman"/>
          <w:sz w:val="28"/>
          <w:szCs w:val="28"/>
        </w:rPr>
        <w:t xml:space="preserve"> </w:t>
      </w:r>
      <w:r w:rsidR="00FC08B8" w:rsidRPr="00800F93">
        <w:rPr>
          <w:rFonts w:ascii="Times New Roman" w:hAnsi="Times New Roman" w:cs="Times New Roman"/>
          <w:sz w:val="28"/>
          <w:szCs w:val="28"/>
        </w:rPr>
        <w:t>on najavljuje svjetliju budućnost domovine. U pjesmi Putnik govori kako ga strana zemlja nije prihvatila kao domovina te se hoće vratiti kući.</w:t>
      </w:r>
    </w:p>
    <w:p w:rsidR="00FC08B8" w:rsidRPr="00800F93" w:rsidRDefault="00FC08B8" w:rsidP="00FC08B8">
      <w:pPr>
        <w:jc w:val="both"/>
        <w:rPr>
          <w:rFonts w:ascii="Times New Roman" w:hAnsi="Times New Roman" w:cs="Times New Roman"/>
          <w:sz w:val="28"/>
          <w:szCs w:val="28"/>
        </w:rPr>
      </w:pPr>
      <w:r w:rsidRPr="00800F93">
        <w:rPr>
          <w:rFonts w:ascii="Times New Roman" w:hAnsi="Times New Roman" w:cs="Times New Roman"/>
          <w:sz w:val="28"/>
          <w:szCs w:val="28"/>
        </w:rPr>
        <w:t xml:space="preserve">     Preradović je pisao o jeziku za sebe, ali i za sve nas jer je jezik ponos svakog naroda i moramo ga njegovati. Da bi naš jezik živio, moramo se boriti za njega, a to ne možemo ako nismo složni.</w:t>
      </w:r>
    </w:p>
    <w:p w:rsidR="00FC08B8" w:rsidRPr="00800F93" w:rsidRDefault="00FC08B8" w:rsidP="00FC08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41D" w:rsidRPr="00800F93" w:rsidRDefault="00FC08B8" w:rsidP="00800F93">
      <w:pPr>
        <w:jc w:val="right"/>
        <w:rPr>
          <w:rFonts w:ascii="Times New Roman" w:hAnsi="Times New Roman" w:cs="Times New Roman"/>
          <w:sz w:val="28"/>
          <w:szCs w:val="28"/>
        </w:rPr>
      </w:pPr>
      <w:r w:rsidRPr="00800F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800F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0F93">
        <w:rPr>
          <w:rFonts w:ascii="Times New Roman" w:hAnsi="Times New Roman" w:cs="Times New Roman"/>
          <w:sz w:val="28"/>
          <w:szCs w:val="28"/>
        </w:rPr>
        <w:t xml:space="preserve">Ivana </w:t>
      </w:r>
      <w:proofErr w:type="spellStart"/>
      <w:r w:rsidRPr="00800F93">
        <w:rPr>
          <w:rFonts w:ascii="Times New Roman" w:hAnsi="Times New Roman" w:cs="Times New Roman"/>
          <w:sz w:val="28"/>
          <w:szCs w:val="28"/>
        </w:rPr>
        <w:t>Štefanac</w:t>
      </w:r>
      <w:proofErr w:type="spellEnd"/>
      <w:r w:rsidRPr="00800F93">
        <w:rPr>
          <w:rFonts w:ascii="Times New Roman" w:hAnsi="Times New Roman" w:cs="Times New Roman"/>
          <w:sz w:val="28"/>
          <w:szCs w:val="28"/>
        </w:rPr>
        <w:t>, 3.b</w:t>
      </w:r>
      <w:r w:rsidR="007B241D" w:rsidRPr="00800F9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B241D" w:rsidRPr="00800F93" w:rsidSect="0011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7B241D"/>
    <w:rsid w:val="00113735"/>
    <w:rsid w:val="007B241D"/>
    <w:rsid w:val="00800F93"/>
    <w:rsid w:val="00CE55BA"/>
    <w:rsid w:val="00FC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7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2012-11-15T09:07:00Z</dcterms:created>
  <dcterms:modified xsi:type="dcterms:W3CDTF">2012-11-18T18:54:00Z</dcterms:modified>
</cp:coreProperties>
</file>